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EC0D" w14:textId="77777777" w:rsidR="00FE11A3" w:rsidRPr="007F1849" w:rsidRDefault="00FE11A3" w:rsidP="00FE11A3">
      <w:pPr>
        <w:spacing w:after="0" w:line="240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4227B9A" wp14:editId="49EC95AA">
            <wp:extent cx="571500" cy="57838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49">
        <w:rPr>
          <w:rFonts w:ascii="TH SarabunIT๙" w:hAnsi="TH SarabunIT๙" w:cs="TH SarabunIT๙"/>
          <w:b/>
          <w:bCs/>
          <w:cs/>
        </w:rPr>
        <w:t xml:space="preserve">                                     </w:t>
      </w:r>
      <w:r w:rsidR="008226D5" w:rsidRPr="00A213F8">
        <w:rPr>
          <w:rFonts w:eastAsia="Cordia New"/>
          <w:b/>
          <w:bCs/>
          <w:sz w:val="52"/>
          <w:szCs w:val="52"/>
          <w:cs/>
        </w:rPr>
        <w:t>บันทึกข้อความ</w:t>
      </w:r>
      <w:r w:rsidR="008226D5" w:rsidRPr="00A213F8">
        <w:rPr>
          <w:rFonts w:eastAsia="Cordia New"/>
          <w:b/>
          <w:bCs/>
          <w:sz w:val="44"/>
          <w:szCs w:val="44"/>
          <w:cs/>
        </w:rPr>
        <w:t xml:space="preserve">                               </w:t>
      </w:r>
      <w:r w:rsidRPr="007F1849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</w:p>
    <w:p w14:paraId="5126B61E" w14:textId="26F4B2C0" w:rsidR="00FE11A3" w:rsidRPr="007F1849" w:rsidRDefault="00FE11A3" w:rsidP="00FE11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F1849">
        <w:rPr>
          <w:rFonts w:ascii="TH SarabunIT๙" w:hAnsi="TH SarabunIT๙" w:cs="TH SarabunIT๙"/>
          <w:cs/>
        </w:rPr>
        <w:t xml:space="preserve">  </w:t>
      </w:r>
      <w:r w:rsidR="003752DA" w:rsidRPr="00DB332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7971D0">
        <w:rPr>
          <w:rFonts w:ascii="TH SarabunIT๙" w:hAnsi="TH SarabunIT๙" w:cs="TH SarabunIT๙" w:hint="cs"/>
          <w:sz w:val="32"/>
          <w:szCs w:val="32"/>
          <w:cs/>
        </w:rPr>
        <w:t>งบประมาณและ</w:t>
      </w:r>
      <w:r w:rsidR="003752DA" w:rsidRPr="00DB3325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Pr="00DB33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33F9" w:rsidRPr="00DB3325">
        <w:rPr>
          <w:rFonts w:ascii="TH SarabunIT๙" w:hAnsi="TH SarabunIT๙" w:cs="TH SarabunIT๙"/>
          <w:sz w:val="32"/>
          <w:szCs w:val="32"/>
          <w:cs/>
        </w:rPr>
        <w:t>สภ.ศรี</w:t>
      </w:r>
      <w:r w:rsidR="00114750" w:rsidRPr="00DB3325">
        <w:rPr>
          <w:rFonts w:ascii="TH SarabunIT๙" w:hAnsi="TH SarabunIT๙" w:cs="TH SarabunIT๙" w:hint="cs"/>
          <w:sz w:val="32"/>
          <w:szCs w:val="32"/>
          <w:cs/>
        </w:rPr>
        <w:t>นครินทร์</w:t>
      </w:r>
      <w:r w:rsidR="00000F86" w:rsidRPr="00DB3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325">
        <w:rPr>
          <w:rFonts w:ascii="TH SarabunIT๙" w:hAnsi="TH SarabunIT๙" w:cs="TH SarabunIT๙"/>
          <w:sz w:val="32"/>
          <w:szCs w:val="32"/>
          <w:cs/>
        </w:rPr>
        <w:t>จว.พัทลุง</w:t>
      </w:r>
      <w:r w:rsidRPr="007F1849">
        <w:rPr>
          <w:rFonts w:ascii="TH SarabunIT๙" w:hAnsi="TH SarabunIT๙" w:cs="TH SarabunIT๙"/>
        </w:rPr>
        <w:t xml:space="preserve">  </w:t>
      </w:r>
      <w:r w:rsidR="00F35ADE">
        <w:rPr>
          <w:rFonts w:ascii="TH SarabunIT๙" w:hAnsi="TH SarabunIT๙" w:cs="TH SarabunIT๙"/>
        </w:rPr>
        <w:t xml:space="preserve"> </w:t>
      </w:r>
      <w:r w:rsidRPr="007F1849">
        <w:rPr>
          <w:rFonts w:ascii="TH SarabunIT๙" w:hAnsi="TH SarabunIT๙" w:cs="TH SarabunIT๙"/>
        </w:rPr>
        <w:t xml:space="preserve">    </w:t>
      </w:r>
    </w:p>
    <w:p w14:paraId="55257F6E" w14:textId="4228CF49" w:rsidR="00FE11A3" w:rsidRPr="007F1849" w:rsidRDefault="00FE11A3" w:rsidP="002A3356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F1849">
        <w:rPr>
          <w:rFonts w:ascii="TH SarabunIT๙" w:hAnsi="TH SarabunIT๙" w:cs="TH SarabunIT๙"/>
          <w:b/>
          <w:bCs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</w:t>
      </w:r>
      <w:r w:rsidR="00F23269">
        <w:rPr>
          <w:rFonts w:ascii="TH SarabunIT๙" w:hAnsi="TH SarabunIT๙" w:cs="TH SarabunIT๙"/>
          <w:sz w:val="32"/>
          <w:szCs w:val="32"/>
          <w:cs/>
        </w:rPr>
        <w:t>๐๐๒๔(พท).</w:t>
      </w:r>
      <w:r w:rsidR="00A033F9">
        <w:rPr>
          <w:rFonts w:ascii="TH SarabunIT๙" w:hAnsi="TH SarabunIT๙" w:cs="TH SarabunIT๙"/>
          <w:sz w:val="32"/>
          <w:szCs w:val="32"/>
          <w:cs/>
        </w:rPr>
        <w:t>(1</w:t>
      </w:r>
      <w:r w:rsidR="00A033F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F1849">
        <w:rPr>
          <w:rFonts w:ascii="TH SarabunIT๙" w:hAnsi="TH SarabunIT๙" w:cs="TH SarabunIT๙"/>
          <w:sz w:val="32"/>
          <w:szCs w:val="32"/>
          <w:cs/>
        </w:rPr>
        <w:t>)(1</w:t>
      </w:r>
      <w:r w:rsidR="00193DD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F1849"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505">
        <w:rPr>
          <w:rFonts w:ascii="TH SarabunIT๙" w:hAnsi="TH SarabunIT๙" w:cs="TH SarabunIT๙" w:hint="cs"/>
          <w:cs/>
        </w:rPr>
        <w:t>-</w:t>
      </w:r>
      <w:r w:rsidRPr="007F1849">
        <w:rPr>
          <w:rFonts w:ascii="TH SarabunIT๙" w:hAnsi="TH SarabunIT๙" w:cs="TH SarabunIT๙"/>
          <w:cs/>
        </w:rPr>
        <w:t xml:space="preserve">                 </w:t>
      </w:r>
      <w:r w:rsidR="00052076">
        <w:rPr>
          <w:rFonts w:ascii="TH SarabunIT๙" w:hAnsi="TH SarabunIT๙" w:cs="TH SarabunIT๙" w:hint="cs"/>
          <w:cs/>
        </w:rPr>
        <w:t xml:space="preserve">         </w:t>
      </w: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F1849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1D0">
        <w:rPr>
          <w:rFonts w:ascii="TH SarabunIT๙" w:hAnsi="TH SarabunIT๙" w:cs="TH SarabunIT๙" w:hint="cs"/>
          <w:sz w:val="32"/>
          <w:szCs w:val="32"/>
          <w:cs/>
        </w:rPr>
        <w:t xml:space="preserve">3 เมษายน 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2E2">
        <w:rPr>
          <w:rFonts w:ascii="TH SarabunIT๙" w:hAnsi="TH SarabunIT๙" w:cs="TH SarabunIT๙"/>
          <w:sz w:val="32"/>
          <w:szCs w:val="32"/>
          <w:cs/>
        </w:rPr>
        <w:t>๒๕</w:t>
      </w:r>
      <w:r w:rsidR="00F81E5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77FA7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41F048C2" w14:textId="2EE6C0EA" w:rsidR="00310EE1" w:rsidRDefault="00052076" w:rsidP="00310EE1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94493673"/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" w:name="_Hlk194493717"/>
      <w:r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4A4608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4A4608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06469C">
        <w:rPr>
          <w:rFonts w:ascii="TH SarabunIT๙" w:hAnsi="TH SarabunIT๙" w:cs="TH SarabunIT๙" w:hint="cs"/>
          <w:sz w:val="32"/>
          <w:szCs w:val="32"/>
          <w:cs/>
        </w:rPr>
        <w:t xml:space="preserve">รอบ 6 เดือน 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177FA7">
        <w:rPr>
          <w:rFonts w:ascii="TH SarabunIT๙" w:hAnsi="TH SarabunIT๙" w:cs="TH SarabunIT๙" w:hint="cs"/>
          <w:sz w:val="32"/>
          <w:szCs w:val="32"/>
          <w:cs/>
        </w:rPr>
        <w:t xml:space="preserve">๙ 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 xml:space="preserve">( ไตรมาส 1 </w:t>
      </w:r>
      <w:r w:rsidR="004F671C">
        <w:rPr>
          <w:rFonts w:ascii="TH SarabunIT๙" w:hAnsi="TH SarabunIT๙" w:cs="TH SarabunIT๙"/>
          <w:sz w:val="32"/>
          <w:szCs w:val="32"/>
          <w:cs/>
        </w:rPr>
        <w:t>–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 xml:space="preserve"> 2 )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</w:p>
    <w:p w14:paraId="48985009" w14:textId="77777777" w:rsidR="004F671C" w:rsidRPr="004F671C" w:rsidRDefault="004F671C" w:rsidP="00310EE1">
      <w:pPr>
        <w:pStyle w:val="a6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14:paraId="68FDD09B" w14:textId="6A63D103" w:rsidR="00052076" w:rsidRDefault="00052076" w:rsidP="004F671C">
      <w:pPr>
        <w:pStyle w:val="a6"/>
        <w:ind w:right="-15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F671C">
        <w:rPr>
          <w:rFonts w:ascii="TH SarabunIT๙" w:hAnsi="TH SarabunIT๙" w:cs="TH SarabunIT๙"/>
          <w:sz w:val="32"/>
          <w:szCs w:val="32"/>
          <w:cs/>
        </w:rPr>
        <w:t>ผกก.สภ.</w:t>
      </w:r>
      <w:r w:rsidRPr="004F671C">
        <w:rPr>
          <w:rFonts w:ascii="TH SarabunIT๙" w:hAnsi="TH SarabunIT๙" w:cs="TH SarabunIT๙" w:hint="cs"/>
          <w:sz w:val="32"/>
          <w:szCs w:val="32"/>
          <w:cs/>
        </w:rPr>
        <w:t>ศรีนครินทร์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19D09C4" w14:textId="77777777" w:rsidR="004F671C" w:rsidRDefault="004F671C" w:rsidP="004F671C">
      <w:pPr>
        <w:pStyle w:val="a6"/>
        <w:ind w:right="-153"/>
        <w:jc w:val="both"/>
        <w:rPr>
          <w:rFonts w:ascii="TH SarabunIT๙" w:hAnsi="TH SarabunIT๙" w:cs="TH SarabunIT๙"/>
          <w:sz w:val="32"/>
          <w:szCs w:val="32"/>
        </w:rPr>
      </w:pPr>
    </w:p>
    <w:p w14:paraId="4D7FC963" w14:textId="07C898DA" w:rsidR="004F671C" w:rsidRDefault="004F671C" w:rsidP="00DB3325">
      <w:pPr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194493739"/>
      <w:r w:rsidR="00DB3325"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06469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 : ITA) 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โดยกำหนดให้หน่วยงานมีการรายงานผลการใช้จ่ายงบประมาณประจำปี รอบ 6 เดือนแรก หรือ 2 ไตรมาส 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ของปีงบประมาณ พ.ศ. 256</w:t>
      </w:r>
      <w:r w:rsidR="00177F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๙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( ตุลาคม 256</w:t>
      </w:r>
      <w:r w:rsidR="00177F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- มีนาคม 256</w:t>
      </w:r>
      <w:r w:rsidR="00177F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๙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) นั้น</w:t>
      </w:r>
    </w:p>
    <w:p w14:paraId="016544BF" w14:textId="5244B06E" w:rsidR="007971D0" w:rsidRPr="007971D0" w:rsidRDefault="007971D0" w:rsidP="00DB3325">
      <w:pPr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งานงบประมาณและการเงิน ได้จัดทำข้อมูลรายงานผลการใช้จ่ายงบประมาณประจำปี รอบ 6 เดือนแรก ประจำปีงบประมาณ พ.ศ. 256</w:t>
      </w:r>
      <w:r w:rsidR="00177F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Integrity and Transparency Assessment : ITA)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 เรียบร้อยแล้ว รายละเอียดตามเอกสารที่แนบ </w:t>
      </w:r>
    </w:p>
    <w:p w14:paraId="53647A6E" w14:textId="77777777" w:rsidR="004F671C" w:rsidRDefault="004F671C" w:rsidP="004F671C">
      <w:pPr>
        <w:pStyle w:val="3"/>
        <w:spacing w:after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จึงเรียนมาเพื่อโปรดทราบ</w:t>
      </w:r>
    </w:p>
    <w:bookmarkEnd w:id="2"/>
    <w:p w14:paraId="4B8BC8FC" w14:textId="7A1CD416" w:rsidR="0005207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DA54A2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พ.ต.</w:t>
      </w:r>
      <w:r w:rsidR="00DA54A2">
        <w:rPr>
          <w:rFonts w:ascii="TH SarabunIT๙" w:hAnsi="TH SarabunIT๙" w:cs="TH SarabunIT๙" w:hint="cs"/>
          <w:cs/>
        </w:rPr>
        <w:t>ท.หญิง</w:t>
      </w:r>
      <w:r w:rsidR="00655505" w:rsidRPr="00350F10">
        <w:rPr>
          <w:noProof/>
        </w:rPr>
        <w:drawing>
          <wp:inline distT="0" distB="0" distL="0" distR="0" wp14:anchorId="504B9414" wp14:editId="3A7312C0">
            <wp:extent cx="1009650" cy="514350"/>
            <wp:effectExtent l="0" t="0" r="0" b="0"/>
            <wp:docPr id="19479719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4AEE" w14:textId="263A9E30" w:rsidR="0005207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( </w:t>
      </w:r>
      <w:r w:rsidR="00DA54A2">
        <w:rPr>
          <w:rFonts w:ascii="TH SarabunIT๙" w:hAnsi="TH SarabunIT๙" w:cs="TH SarabunIT๙" w:hint="cs"/>
          <w:cs/>
        </w:rPr>
        <w:t>นงเยาว์  นนทิสิทธิ์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1AA47829" w14:textId="58D35558" w:rsidR="00DA54A2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ab/>
      </w:r>
      <w:r w:rsidR="00DA54A2">
        <w:rPr>
          <w:rFonts w:ascii="TH SarabunIT๙" w:hAnsi="TH SarabunIT๙" w:cs="TH SarabunIT๙" w:hint="cs"/>
          <w:cs/>
        </w:rPr>
        <w:t xml:space="preserve">       </w:t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DA54A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สว</w:t>
      </w:r>
      <w:r w:rsidR="00DA54A2">
        <w:rPr>
          <w:rFonts w:ascii="TH SarabunIT๙" w:hAnsi="TH SarabunIT๙" w:cs="TH SarabunIT๙" w:hint="cs"/>
          <w:cs/>
        </w:rPr>
        <w:t>.อก.</w:t>
      </w:r>
      <w:r>
        <w:rPr>
          <w:rFonts w:ascii="TH SarabunIT๙" w:hAnsi="TH SarabunIT๙" w:cs="TH SarabunIT๙" w:hint="cs"/>
          <w:cs/>
        </w:rPr>
        <w:t>สภ.ศรีนครินทร</w:t>
      </w:r>
      <w:r w:rsidR="00333EA6">
        <w:rPr>
          <w:rFonts w:ascii="TH SarabunIT๙" w:hAnsi="TH SarabunIT๙" w:cs="TH SarabunIT๙" w:hint="cs"/>
          <w:cs/>
        </w:rPr>
        <w:t>์</w:t>
      </w:r>
    </w:p>
    <w:bookmarkEnd w:id="0"/>
    <w:p w14:paraId="4BC52600" w14:textId="2C2ADDD6" w:rsidR="00333EA6" w:rsidRDefault="00333EA6" w:rsidP="00052076">
      <w:pPr>
        <w:pStyle w:val="3"/>
        <w:jc w:val="thaiDistribute"/>
        <w:rPr>
          <w:rFonts w:ascii="TH SarabunIT๙" w:hAnsi="TH SarabunIT๙" w:cs="TH SarabunIT๙"/>
        </w:rPr>
      </w:pPr>
    </w:p>
    <w:p w14:paraId="771C5697" w14:textId="4EF5545E" w:rsidR="00873542" w:rsidRPr="00873542" w:rsidRDefault="007971D0" w:rsidP="00873542">
      <w:pPr>
        <w:pStyle w:val="3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6C6ED" wp14:editId="02E1A668">
                <wp:simplePos x="0" y="0"/>
                <wp:positionH relativeFrom="column">
                  <wp:posOffset>-133350</wp:posOffset>
                </wp:positionH>
                <wp:positionV relativeFrom="paragraph">
                  <wp:posOffset>274320</wp:posOffset>
                </wp:positionV>
                <wp:extent cx="4391025" cy="2886075"/>
                <wp:effectExtent l="0" t="0" r="28575" b="28575"/>
                <wp:wrapNone/>
                <wp:docPr id="841869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2BD176" w14:textId="7771A8A2" w:rsidR="00333EA6" w:rsidRPr="007971D0" w:rsidRDefault="00333EA6" w:rsidP="00177FA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71D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7D9E79C4" w14:textId="77777777" w:rsidR="007971D0" w:rsidRDefault="007971D0" w:rsidP="007971D0">
                            <w:pPr>
                              <w:pStyle w:val="a8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DCF7AEC" w14:textId="6F4F441F" w:rsidR="007971D0" w:rsidRPr="007971D0" w:rsidRDefault="007971D0" w:rsidP="00177FA7">
                            <w:pPr>
                              <w:pStyle w:val="a8"/>
                              <w:spacing w:after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ดำเนินการเผยแพร่ข้อมูลผลการใช้จ่ายงบประมาณ รอบ 6 เดือนแรก ของปีงบประมาณ พ.ศ.256</w:t>
                            </w:r>
                            <w:r w:rsidR="00177FA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เพื่อให้ทราบโดยทั่วกัน</w:t>
                            </w:r>
                          </w:p>
                          <w:p w14:paraId="753F2011" w14:textId="77777777" w:rsidR="007971D0" w:rsidRDefault="007971D0" w:rsidP="00333EA6">
                            <w:pPr>
                              <w:pStyle w:val="3"/>
                              <w:ind w:left="1080" w:firstLine="360"/>
                              <w:jc w:val="thaiDistribute"/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14:paraId="014BAF98" w14:textId="05BCE694" w:rsidR="00333EA6" w:rsidRDefault="00333EA6" w:rsidP="00333EA6">
                            <w:pPr>
                              <w:pStyle w:val="3"/>
                              <w:ind w:left="108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7A7E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7A7EF3">
                              <w:rPr>
                                <w:noProof/>
                              </w:rPr>
                              <w:drawing>
                                <wp:inline distT="0" distB="0" distL="0" distR="0" wp14:anchorId="21C874F3" wp14:editId="55A7A55B">
                                  <wp:extent cx="666750" cy="803910"/>
                                  <wp:effectExtent l="0" t="0" r="0" b="0"/>
                                  <wp:docPr id="61377168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771680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803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78147C" w14:textId="52AD6CBE" w:rsidR="00333EA6" w:rsidRDefault="00333EA6" w:rsidP="00333EA6">
                            <w:pPr>
                              <w:pStyle w:val="3"/>
                              <w:ind w:left="72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 w:rsidR="00177FA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ณัฐภาคย์  นุ้ยโดด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9AD9ABC" w14:textId="1E7F0B77" w:rsidR="00333EA6" w:rsidRDefault="00333EA6" w:rsidP="00333EA6">
                            <w:pPr>
                              <w:pStyle w:val="3"/>
                              <w:ind w:left="72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</w:t>
                            </w:r>
                            <w:r w:rsidRPr="00333E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333EA6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</w:t>
                            </w:r>
                            <w:r w:rsidRPr="00333E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ศรีนครินทร์</w:t>
                            </w:r>
                          </w:p>
                          <w:p w14:paraId="54F20955" w14:textId="26280778" w:rsidR="00333EA6" w:rsidRPr="00333EA6" w:rsidRDefault="00333EA6" w:rsidP="00333EA6">
                            <w:pPr>
                              <w:pStyle w:val="3"/>
                              <w:ind w:left="720" w:firstLine="360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         </w:t>
                            </w:r>
                            <w:r w:rsidR="007971D0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7B53D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เม.ย.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</w:t>
                            </w:r>
                            <w:r w:rsidR="00177FA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C6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21.6pt;width:345.7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" fillcolor="white [3201]" strokecolor="white [3212]" strokeweight=".5pt">
                <v:textbox>
                  <w:txbxContent>
                    <w:p w14:paraId="582BD176" w14:textId="7771A8A2" w:rsidR="00333EA6" w:rsidRPr="007971D0" w:rsidRDefault="00333EA6" w:rsidP="00177FA7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71D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7D9E79C4" w14:textId="77777777" w:rsidR="007971D0" w:rsidRDefault="007971D0" w:rsidP="007971D0">
                      <w:pPr>
                        <w:pStyle w:val="a8"/>
                        <w:rPr>
                          <w:rFonts w:ascii="TH SarabunIT๙" w:hAnsi="TH SarabunIT๙" w:cs="TH SarabunIT๙"/>
                        </w:rPr>
                      </w:pPr>
                    </w:p>
                    <w:p w14:paraId="5DCF7AEC" w14:textId="6F4F441F" w:rsidR="007971D0" w:rsidRPr="007971D0" w:rsidRDefault="007971D0" w:rsidP="00177FA7">
                      <w:pPr>
                        <w:pStyle w:val="a8"/>
                        <w:spacing w:after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ดำเนินการเผยแพร่ข้อมูลผลการใช้จ่ายงบประมาณ รอบ 6 เดือนแรก ของปีงบประมาณ พ.ศ.256</w:t>
                      </w:r>
                      <w:r w:rsidR="00177FA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เพื่อให้ทราบโดยทั่วกัน</w:t>
                      </w:r>
                    </w:p>
                    <w:p w14:paraId="753F2011" w14:textId="77777777" w:rsidR="007971D0" w:rsidRDefault="007971D0" w:rsidP="00333EA6">
                      <w:pPr>
                        <w:pStyle w:val="3"/>
                        <w:ind w:left="1080" w:firstLine="360"/>
                        <w:jc w:val="thaiDistribute"/>
                        <w:rPr>
                          <w:rFonts w:ascii="TH SarabunIT๙" w:hAnsi="TH SarabunIT๙" w:cs="TH SarabunIT๙" w:hint="cs"/>
                        </w:rPr>
                      </w:pPr>
                    </w:p>
                    <w:p w14:paraId="014BAF98" w14:textId="05BCE694" w:rsidR="00333EA6" w:rsidRDefault="00333EA6" w:rsidP="00333EA6">
                      <w:pPr>
                        <w:pStyle w:val="3"/>
                        <w:ind w:left="108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7A7EF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พ.ต.อ.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7A7EF3">
                        <w:rPr>
                          <w:noProof/>
                        </w:rPr>
                        <w:drawing>
                          <wp:inline distT="0" distB="0" distL="0" distR="0" wp14:anchorId="21C874F3" wp14:editId="55A7A55B">
                            <wp:extent cx="666750" cy="803910"/>
                            <wp:effectExtent l="0" t="0" r="0" b="0"/>
                            <wp:docPr id="61377168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771680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803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78147C" w14:textId="52AD6CBE" w:rsidR="00333EA6" w:rsidRDefault="00333EA6" w:rsidP="00333EA6">
                      <w:pPr>
                        <w:pStyle w:val="3"/>
                        <w:ind w:left="72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 w:rsidR="00177FA7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ณัฐภาคย์  นุ้ยโดด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9AD9ABC" w14:textId="1E7F0B77" w:rsidR="00333EA6" w:rsidRDefault="00333EA6" w:rsidP="00333EA6">
                      <w:pPr>
                        <w:pStyle w:val="3"/>
                        <w:ind w:left="72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</w:t>
                      </w:r>
                      <w:r w:rsidRPr="00333EA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333EA6">
                        <w:rPr>
                          <w:rFonts w:ascii="TH SarabunIT๙" w:hAnsi="TH SarabunIT๙" w:cs="TH SarabunIT๙"/>
                          <w:cs/>
                        </w:rPr>
                        <w:t>ผกก.สภ.</w:t>
                      </w:r>
                      <w:r w:rsidRPr="00333EA6">
                        <w:rPr>
                          <w:rFonts w:ascii="TH SarabunIT๙" w:hAnsi="TH SarabunIT๙" w:cs="TH SarabunIT๙" w:hint="cs"/>
                          <w:cs/>
                        </w:rPr>
                        <w:t>ศรีนครินทร์</w:t>
                      </w:r>
                    </w:p>
                    <w:p w14:paraId="54F20955" w14:textId="26280778" w:rsidR="00333EA6" w:rsidRPr="00333EA6" w:rsidRDefault="00333EA6" w:rsidP="00333EA6">
                      <w:pPr>
                        <w:pStyle w:val="3"/>
                        <w:ind w:left="720" w:firstLine="360"/>
                        <w:jc w:val="thaiDistribute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         </w:t>
                      </w:r>
                      <w:r w:rsidR="007971D0">
                        <w:rPr>
                          <w:rFonts w:ascii="TH SarabunIT๙" w:hAnsi="TH SarabunIT๙" w:cs="TH SarabunIT๙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7B53DE">
                        <w:rPr>
                          <w:rFonts w:ascii="TH SarabunIT๙" w:hAnsi="TH SarabunIT๙" w:cs="TH SarabunIT๙" w:hint="cs"/>
                          <w:cs/>
                        </w:rPr>
                        <w:t>เม.ย.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6</w:t>
                      </w:r>
                      <w:r w:rsidR="00177FA7">
                        <w:rPr>
                          <w:rFonts w:ascii="TH SarabunIT๙" w:hAnsi="TH SarabunIT๙" w:cs="TH SarabunIT๙" w:hint="cs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="00DA54A2">
        <w:rPr>
          <w:rFonts w:ascii="TH SarabunIT๙" w:hAnsi="TH SarabunIT๙" w:cs="TH SarabunIT๙" w:hint="cs"/>
          <w:cs/>
        </w:rPr>
        <w:t xml:space="preserve"> </w:t>
      </w:r>
    </w:p>
    <w:sectPr w:rsidR="00873542" w:rsidRPr="00873542" w:rsidSect="009F2407">
      <w:pgSz w:w="11906" w:h="16838"/>
      <w:pgMar w:top="720" w:right="849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519"/>
    <w:multiLevelType w:val="hybridMultilevel"/>
    <w:tmpl w:val="6B369852"/>
    <w:lvl w:ilvl="0" w:tplc="C48E300A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73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00F86"/>
    <w:rsid w:val="0001106F"/>
    <w:rsid w:val="0002687C"/>
    <w:rsid w:val="000368A0"/>
    <w:rsid w:val="00052076"/>
    <w:rsid w:val="00060D66"/>
    <w:rsid w:val="0006469C"/>
    <w:rsid w:val="000F0FBB"/>
    <w:rsid w:val="000F2A60"/>
    <w:rsid w:val="00114750"/>
    <w:rsid w:val="00155302"/>
    <w:rsid w:val="00177FA7"/>
    <w:rsid w:val="00193DD7"/>
    <w:rsid w:val="00196F76"/>
    <w:rsid w:val="001A6CBB"/>
    <w:rsid w:val="00256176"/>
    <w:rsid w:val="00291B66"/>
    <w:rsid w:val="002A3356"/>
    <w:rsid w:val="002B7ADB"/>
    <w:rsid w:val="002D78E9"/>
    <w:rsid w:val="00310EE1"/>
    <w:rsid w:val="00333EA6"/>
    <w:rsid w:val="00354079"/>
    <w:rsid w:val="003752DA"/>
    <w:rsid w:val="003A34DB"/>
    <w:rsid w:val="00432122"/>
    <w:rsid w:val="004A4608"/>
    <w:rsid w:val="004F671C"/>
    <w:rsid w:val="00515E35"/>
    <w:rsid w:val="00523EC6"/>
    <w:rsid w:val="005737D8"/>
    <w:rsid w:val="005B0A79"/>
    <w:rsid w:val="005D7430"/>
    <w:rsid w:val="0060081C"/>
    <w:rsid w:val="006301B2"/>
    <w:rsid w:val="00655505"/>
    <w:rsid w:val="0069706A"/>
    <w:rsid w:val="006C76F8"/>
    <w:rsid w:val="006E7A78"/>
    <w:rsid w:val="007971D0"/>
    <w:rsid w:val="007A7EF3"/>
    <w:rsid w:val="007B4800"/>
    <w:rsid w:val="007B53DE"/>
    <w:rsid w:val="007E0AFC"/>
    <w:rsid w:val="008101A4"/>
    <w:rsid w:val="00813A9B"/>
    <w:rsid w:val="008226D5"/>
    <w:rsid w:val="008272E2"/>
    <w:rsid w:val="00873542"/>
    <w:rsid w:val="00941B64"/>
    <w:rsid w:val="009F2407"/>
    <w:rsid w:val="00A033F9"/>
    <w:rsid w:val="00A16CEE"/>
    <w:rsid w:val="00A3358F"/>
    <w:rsid w:val="00A76A92"/>
    <w:rsid w:val="00AC7C05"/>
    <w:rsid w:val="00AD712E"/>
    <w:rsid w:val="00B00E99"/>
    <w:rsid w:val="00B35B54"/>
    <w:rsid w:val="00B51AAD"/>
    <w:rsid w:val="00B712F9"/>
    <w:rsid w:val="00B81A1C"/>
    <w:rsid w:val="00BB69FC"/>
    <w:rsid w:val="00BD69F9"/>
    <w:rsid w:val="00BD79BC"/>
    <w:rsid w:val="00C07668"/>
    <w:rsid w:val="00C41662"/>
    <w:rsid w:val="00C423B6"/>
    <w:rsid w:val="00C9226E"/>
    <w:rsid w:val="00CF31F2"/>
    <w:rsid w:val="00D1616A"/>
    <w:rsid w:val="00DA54A2"/>
    <w:rsid w:val="00DB3325"/>
    <w:rsid w:val="00E674A2"/>
    <w:rsid w:val="00EE6A10"/>
    <w:rsid w:val="00F23269"/>
    <w:rsid w:val="00F35ADE"/>
    <w:rsid w:val="00F3632D"/>
    <w:rsid w:val="00F81E52"/>
    <w:rsid w:val="00FB037F"/>
    <w:rsid w:val="00FE11A3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33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Kumara</dc:creator>
  <cp:lastModifiedBy>Home</cp:lastModifiedBy>
  <cp:revision>2</cp:revision>
  <cp:lastPrinted>2025-04-30T02:58:00Z</cp:lastPrinted>
  <dcterms:created xsi:type="dcterms:W3CDTF">2026-04-24T03:35:00Z</dcterms:created>
  <dcterms:modified xsi:type="dcterms:W3CDTF">2026-04-24T03:35:00Z</dcterms:modified>
</cp:coreProperties>
</file>